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BB" w:rsidRPr="00400729" w:rsidRDefault="003529BB" w:rsidP="003529BB">
      <w:pPr>
        <w:jc w:val="center"/>
        <w:rPr>
          <w:rFonts w:asciiTheme="majorEastAsia" w:eastAsiaTheme="majorEastAsia" w:hAnsiTheme="majorEastAsia"/>
          <w:sz w:val="32"/>
          <w:szCs w:val="32"/>
        </w:rPr>
      </w:pPr>
      <w:r w:rsidRPr="00400729">
        <w:rPr>
          <w:rFonts w:asciiTheme="majorEastAsia" w:eastAsiaTheme="majorEastAsia" w:hAnsiTheme="majorEastAsia" w:hint="eastAsia"/>
          <w:sz w:val="32"/>
          <w:szCs w:val="32"/>
        </w:rPr>
        <w:t xml:space="preserve">指定給水装置工事事業者　</w:t>
      </w:r>
      <w:r>
        <w:rPr>
          <w:rFonts w:asciiTheme="majorEastAsia" w:eastAsiaTheme="majorEastAsia" w:hAnsiTheme="majorEastAsia" w:hint="eastAsia"/>
          <w:sz w:val="32"/>
          <w:szCs w:val="32"/>
        </w:rPr>
        <w:t>業務内容確認事項</w:t>
      </w:r>
    </w:p>
    <w:p w:rsidR="003529BB" w:rsidRPr="00400729" w:rsidRDefault="003529BB" w:rsidP="003529BB">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3529BB" w:rsidRPr="00400729" w:rsidTr="006452D1">
        <w:trPr>
          <w:trHeight w:val="546"/>
        </w:trPr>
        <w:tc>
          <w:tcPr>
            <w:tcW w:w="1735" w:type="dxa"/>
            <w:vAlign w:val="center"/>
          </w:tcPr>
          <w:p w:rsidR="003529BB" w:rsidRPr="00400729" w:rsidRDefault="003529BB" w:rsidP="006452D1">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3529BB" w:rsidRPr="00400729" w:rsidRDefault="003529BB" w:rsidP="006452D1">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Pr="00400729">
              <w:rPr>
                <w:rFonts w:ascii="HG正楷書体-PRO" w:eastAsia="HG正楷書体-PRO" w:hAnsiTheme="minorEastAsia"/>
                <w:b/>
                <w:i/>
                <w:kern w:val="0"/>
                <w:szCs w:val="21"/>
              </w:rPr>
              <w:fldChar w:fldCharType="begin"/>
            </w:r>
            <w:r w:rsidRPr="00400729">
              <w:rPr>
                <w:rFonts w:ascii="HG正楷書体-PRO" w:eastAsia="HG正楷書体-PRO" w:hAnsiTheme="minorEastAsia"/>
                <w:b/>
                <w:i/>
                <w:kern w:val="0"/>
                <w:szCs w:val="21"/>
              </w:rPr>
              <w:instrText xml:space="preserve"> </w:instrText>
            </w:r>
            <w:r w:rsidRPr="00400729">
              <w:rPr>
                <w:rFonts w:ascii="HG正楷書体-PRO" w:eastAsia="HG正楷書体-PRO" w:hAnsiTheme="minorEastAsia" w:hint="eastAsia"/>
                <w:b/>
                <w:i/>
                <w:kern w:val="0"/>
                <w:szCs w:val="21"/>
              </w:rPr>
              <w:instrText>eq \o\ac(○,</w:instrText>
            </w:r>
            <w:r w:rsidRPr="00400729">
              <w:rPr>
                <w:rFonts w:ascii="HG正楷書体-PRO" w:eastAsia="HG正楷書体-PRO" w:hAnsiTheme="minorEastAsia" w:hint="eastAsia"/>
                <w:b/>
                <w:i/>
                <w:kern w:val="0"/>
                <w:position w:val="2"/>
                <w:sz w:val="16"/>
                <w:szCs w:val="21"/>
              </w:rPr>
              <w:instrText>印</w:instrText>
            </w:r>
            <w:r w:rsidRPr="00400729">
              <w:rPr>
                <w:rFonts w:ascii="HG正楷書体-PRO" w:eastAsia="HG正楷書体-PRO" w:hAnsiTheme="minorEastAsia" w:hint="eastAsia"/>
                <w:b/>
                <w:i/>
                <w:kern w:val="0"/>
                <w:szCs w:val="21"/>
              </w:rPr>
              <w:instrText>)</w:instrText>
            </w:r>
            <w:r w:rsidRPr="00400729">
              <w:rPr>
                <w:rFonts w:ascii="HG正楷書体-PRO" w:eastAsia="HG正楷書体-PRO" w:hAnsiTheme="minorEastAsia"/>
                <w:b/>
                <w:i/>
                <w:kern w:val="0"/>
                <w:szCs w:val="21"/>
              </w:rPr>
              <w:fldChar w:fldCharType="end"/>
            </w:r>
          </w:p>
        </w:tc>
      </w:tr>
      <w:tr w:rsidR="003529BB" w:rsidRPr="00400729" w:rsidTr="006452D1">
        <w:trPr>
          <w:trHeight w:val="546"/>
        </w:trPr>
        <w:tc>
          <w:tcPr>
            <w:tcW w:w="1735" w:type="dxa"/>
            <w:vAlign w:val="center"/>
          </w:tcPr>
          <w:p w:rsidR="003529BB" w:rsidRPr="00400729" w:rsidRDefault="003529BB" w:rsidP="006452D1">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住所</w:t>
            </w:r>
          </w:p>
        </w:tc>
        <w:tc>
          <w:tcPr>
            <w:tcW w:w="4392" w:type="dxa"/>
          </w:tcPr>
          <w:p w:rsidR="003529BB" w:rsidRDefault="003529BB" w:rsidP="006452D1">
            <w:pPr>
              <w:spacing w:line="280" w:lineRule="exact"/>
              <w:jc w:val="left"/>
              <w:rPr>
                <w:rFonts w:asciiTheme="minorEastAsia" w:hAnsiTheme="minorEastAsia"/>
                <w:b/>
                <w:kern w:val="0"/>
                <w:sz w:val="18"/>
                <w:szCs w:val="21"/>
              </w:rPr>
            </w:pPr>
            <w:r>
              <w:rPr>
                <w:rFonts w:asciiTheme="minorEastAsia" w:hAnsiTheme="minorEastAsia" w:hint="eastAsia"/>
                <w:b/>
                <w:kern w:val="0"/>
                <w:sz w:val="18"/>
                <w:szCs w:val="21"/>
              </w:rPr>
              <w:t>〒</w:t>
            </w:r>
          </w:p>
          <w:p w:rsidR="003529BB" w:rsidRDefault="003529BB" w:rsidP="006452D1">
            <w:pPr>
              <w:spacing w:line="280" w:lineRule="exact"/>
              <w:jc w:val="left"/>
              <w:rPr>
                <w:rFonts w:asciiTheme="minorEastAsia" w:hAnsiTheme="minorEastAsia"/>
                <w:b/>
                <w:kern w:val="0"/>
                <w:sz w:val="18"/>
                <w:szCs w:val="21"/>
              </w:rPr>
            </w:pPr>
          </w:p>
          <w:p w:rsidR="003529BB" w:rsidRPr="00400729" w:rsidRDefault="003529BB" w:rsidP="006452D1">
            <w:pPr>
              <w:spacing w:line="280" w:lineRule="exact"/>
              <w:jc w:val="left"/>
              <w:rPr>
                <w:rFonts w:asciiTheme="minorEastAsia" w:hAnsiTheme="minorEastAsia"/>
                <w:b/>
                <w:kern w:val="0"/>
                <w:sz w:val="18"/>
                <w:szCs w:val="21"/>
              </w:rPr>
            </w:pPr>
          </w:p>
        </w:tc>
      </w:tr>
      <w:tr w:rsidR="003529BB" w:rsidRPr="00400729" w:rsidTr="006452D1">
        <w:trPr>
          <w:trHeight w:val="546"/>
        </w:trPr>
        <w:tc>
          <w:tcPr>
            <w:tcW w:w="1735" w:type="dxa"/>
            <w:vAlign w:val="center"/>
          </w:tcPr>
          <w:p w:rsidR="003529BB" w:rsidRPr="00400729" w:rsidRDefault="003529BB" w:rsidP="006452D1">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3529BB" w:rsidRPr="00400729" w:rsidRDefault="003529BB" w:rsidP="006452D1">
            <w:pPr>
              <w:spacing w:line="320" w:lineRule="exact"/>
              <w:jc w:val="left"/>
              <w:rPr>
                <w:rFonts w:asciiTheme="minorEastAsia" w:eastAsiaTheme="minorEastAsia" w:hAnsiTheme="minorEastAsia"/>
                <w:sz w:val="20"/>
                <w:szCs w:val="20"/>
              </w:rPr>
            </w:pPr>
          </w:p>
        </w:tc>
      </w:tr>
      <w:tr w:rsidR="003529BB" w:rsidRPr="00400729" w:rsidTr="006452D1">
        <w:trPr>
          <w:trHeight w:val="546"/>
        </w:trPr>
        <w:tc>
          <w:tcPr>
            <w:tcW w:w="1735" w:type="dxa"/>
            <w:vAlign w:val="center"/>
          </w:tcPr>
          <w:p w:rsidR="003529BB" w:rsidRPr="00400729" w:rsidRDefault="003529BB" w:rsidP="006452D1">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3529BB" w:rsidRPr="00F6646D" w:rsidRDefault="003529BB" w:rsidP="006452D1">
            <w:pPr>
              <w:spacing w:line="280" w:lineRule="exact"/>
              <w:jc w:val="left"/>
              <w:rPr>
                <w:rFonts w:asciiTheme="minorEastAsia" w:hAnsiTheme="minorEastAsia"/>
                <w:kern w:val="0"/>
                <w:sz w:val="20"/>
                <w:szCs w:val="21"/>
              </w:rPr>
            </w:pPr>
          </w:p>
        </w:tc>
      </w:tr>
    </w:tbl>
    <w:p w:rsidR="003529BB" w:rsidRPr="00400729" w:rsidRDefault="003529BB" w:rsidP="003529BB">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3529BB" w:rsidRPr="00400729" w:rsidTr="003529BB">
        <w:trPr>
          <w:gridAfter w:val="1"/>
          <w:wAfter w:w="410" w:type="dxa"/>
        </w:trPr>
        <w:tc>
          <w:tcPr>
            <w:tcW w:w="9464" w:type="dxa"/>
            <w:gridSpan w:val="4"/>
            <w:tcBorders>
              <w:top w:val="nil"/>
              <w:left w:val="nil"/>
              <w:bottom w:val="nil"/>
              <w:right w:val="nil"/>
            </w:tcBorders>
          </w:tcPr>
          <w:p w:rsidR="003529BB" w:rsidRPr="00400729" w:rsidRDefault="003529BB" w:rsidP="006452D1">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3529BB" w:rsidRPr="00400729" w:rsidTr="003529BB">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3529BB" w:rsidRPr="00400729" w:rsidRDefault="003529BB" w:rsidP="006452D1">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otted" w:sz="4" w:space="0" w:color="auto"/>
              <w:right w:val="single" w:sz="4" w:space="0" w:color="auto"/>
            </w:tcBorders>
            <w:shd w:val="clear" w:color="auto" w:fill="auto"/>
          </w:tcPr>
          <w:p w:rsidR="003529BB" w:rsidRPr="00400729" w:rsidRDefault="003529BB" w:rsidP="006452D1">
            <w:pPr>
              <w:rPr>
                <w:rFonts w:asciiTheme="minorEastAsia" w:eastAsiaTheme="minorEastAsia" w:hAnsiTheme="minorEastAsia"/>
              </w:rPr>
            </w:pPr>
            <w:r w:rsidRPr="00400729">
              <w:rPr>
                <w:rFonts w:asciiTheme="minorEastAsia" w:eastAsiaTheme="minorEastAsia" w:hAnsiTheme="minorEastAsia" w:hint="eastAsia"/>
              </w:rPr>
              <w:t>休業日</w:t>
            </w:r>
            <w:r w:rsidRPr="00A04161">
              <w:rPr>
                <w:rFonts w:asciiTheme="minorEastAsia" w:eastAsiaTheme="minorEastAsia" w:hAnsiTheme="minorEastAsia" w:hint="eastAsia"/>
                <w:sz w:val="20"/>
              </w:rPr>
              <w:t>（該当部に○をつけてください）</w:t>
            </w:r>
            <w:r w:rsidRPr="00400729">
              <w:rPr>
                <w:rFonts w:asciiTheme="minorEastAsia" w:eastAsiaTheme="minorEastAsia" w:hAnsiTheme="minorEastAsia" w:hint="eastAsia"/>
              </w:rPr>
              <w:t>、営業時間</w:t>
            </w:r>
            <w:r>
              <w:rPr>
                <w:rFonts w:asciiTheme="minorEastAsia" w:eastAsiaTheme="minorEastAsia" w:hAnsiTheme="minorEastAsia" w:hint="eastAsia"/>
              </w:rPr>
              <w:t xml:space="preserve">　　</w:t>
            </w:r>
            <w:r w:rsidRPr="00B21497">
              <w:rPr>
                <w:rFonts w:asciiTheme="minorEastAsia" w:eastAsiaTheme="minorEastAsia" w:hAnsiTheme="minorEastAsia" w:hint="eastAsia"/>
                <w:szCs w:val="20"/>
              </w:rPr>
              <w:t>（公表：　可　　不可　）</w:t>
            </w:r>
          </w:p>
        </w:tc>
      </w:tr>
      <w:tr w:rsidR="003529BB" w:rsidRPr="00400729" w:rsidTr="003529BB">
        <w:trPr>
          <w:gridAfter w:val="1"/>
          <w:wAfter w:w="410" w:type="dxa"/>
          <w:trHeight w:val="1705"/>
        </w:trPr>
        <w:tc>
          <w:tcPr>
            <w:tcW w:w="236" w:type="dxa"/>
            <w:gridSpan w:val="2"/>
            <w:vMerge/>
            <w:tcBorders>
              <w:left w:val="nil"/>
              <w:right w:val="single" w:sz="4" w:space="0" w:color="auto"/>
            </w:tcBorders>
            <w:shd w:val="clear" w:color="auto" w:fill="auto"/>
          </w:tcPr>
          <w:p w:rsidR="003529BB" w:rsidRPr="00400729" w:rsidRDefault="003529BB" w:rsidP="006452D1">
            <w:pPr>
              <w:ind w:left="1680" w:hanging="1680"/>
              <w:rPr>
                <w:rFonts w:asciiTheme="minorEastAsia" w:eastAsiaTheme="minorEastAsia" w:hAnsiTheme="minorEastAsia"/>
              </w:rPr>
            </w:pPr>
          </w:p>
        </w:tc>
        <w:tc>
          <w:tcPr>
            <w:tcW w:w="9228" w:type="dxa"/>
            <w:gridSpan w:val="2"/>
            <w:tcBorders>
              <w:top w:val="dotted" w:sz="4" w:space="0" w:color="auto"/>
              <w:left w:val="single" w:sz="4" w:space="0" w:color="auto"/>
              <w:right w:val="single" w:sz="4" w:space="0" w:color="auto"/>
            </w:tcBorders>
            <w:shd w:val="clear" w:color="auto" w:fill="auto"/>
          </w:tcPr>
          <w:p w:rsidR="003529BB" w:rsidRPr="00C13ED1" w:rsidRDefault="003529BB" w:rsidP="006452D1">
            <w:pPr>
              <w:spacing w:line="280" w:lineRule="exact"/>
              <w:ind w:firstLineChars="100" w:firstLine="220"/>
              <w:jc w:val="left"/>
              <w:rPr>
                <w:rFonts w:asciiTheme="minorEastAsia" w:eastAsiaTheme="minorEastAsia" w:hAnsiTheme="minorEastAsia"/>
                <w:kern w:val="0"/>
                <w:sz w:val="22"/>
                <w:szCs w:val="21"/>
              </w:rPr>
            </w:pPr>
          </w:p>
          <w:p w:rsidR="003529BB" w:rsidRPr="00C13ED1" w:rsidRDefault="003529BB" w:rsidP="006452D1">
            <w:pPr>
              <w:spacing w:line="280" w:lineRule="exact"/>
              <w:ind w:firstLineChars="100" w:firstLine="220"/>
              <w:jc w:val="left"/>
              <w:rPr>
                <w:rFonts w:asciiTheme="minorEastAsia" w:eastAsiaTheme="minorEastAsia" w:hAnsiTheme="minorEastAsia"/>
                <w:kern w:val="0"/>
                <w:sz w:val="22"/>
                <w:szCs w:val="21"/>
              </w:rPr>
            </w:pPr>
            <w:r w:rsidRPr="00C13ED1">
              <w:rPr>
                <w:rFonts w:asciiTheme="minorEastAsia" w:eastAsiaTheme="minorEastAsia" w:hAnsiTheme="minorEastAsia" w:hint="eastAsia"/>
                <w:kern w:val="0"/>
                <w:sz w:val="22"/>
                <w:szCs w:val="21"/>
              </w:rPr>
              <w:t xml:space="preserve">休業日　　</w:t>
            </w:r>
            <w:r w:rsidRPr="00C13ED1">
              <w:rPr>
                <w:rFonts w:asciiTheme="minorEastAsia" w:eastAsiaTheme="minorEastAsia" w:hAnsiTheme="minorEastAsia"/>
                <w:kern w:val="0"/>
                <w:sz w:val="22"/>
                <w:szCs w:val="21"/>
              </w:rPr>
              <w:t>：</w:t>
            </w:r>
            <w:r w:rsidRPr="00C13ED1">
              <w:rPr>
                <w:rFonts w:asciiTheme="minorEastAsia" w:eastAsiaTheme="minorEastAsia" w:hAnsiTheme="minorEastAsia" w:hint="eastAsia"/>
                <w:kern w:val="0"/>
                <w:sz w:val="22"/>
                <w:szCs w:val="21"/>
              </w:rPr>
              <w:t xml:space="preserve">　毎週　　　　曜　　、　年末年始　、　お盆期間中</w:t>
            </w:r>
          </w:p>
          <w:p w:rsidR="003529BB" w:rsidRPr="00C13ED1" w:rsidRDefault="003529BB" w:rsidP="006452D1">
            <w:pPr>
              <w:spacing w:line="280" w:lineRule="exact"/>
              <w:ind w:firstLineChars="100" w:firstLine="220"/>
              <w:jc w:val="left"/>
              <w:rPr>
                <w:rFonts w:asciiTheme="minorEastAsia" w:eastAsiaTheme="minorEastAsia" w:hAnsiTheme="minorEastAsia"/>
                <w:kern w:val="0"/>
                <w:sz w:val="22"/>
                <w:szCs w:val="21"/>
              </w:rPr>
            </w:pPr>
            <w:r w:rsidRPr="00C13ED1">
              <w:rPr>
                <w:rFonts w:asciiTheme="minorEastAsia" w:eastAsiaTheme="minorEastAsia" w:hAnsiTheme="minorEastAsia" w:hint="eastAsia"/>
                <w:kern w:val="0"/>
                <w:sz w:val="22"/>
                <w:szCs w:val="21"/>
              </w:rPr>
              <w:t xml:space="preserve">　　　　　　　土曜、日曜、祝日</w:t>
            </w:r>
          </w:p>
          <w:p w:rsidR="003529BB" w:rsidRPr="00C13ED1" w:rsidRDefault="003529BB" w:rsidP="006452D1">
            <w:pPr>
              <w:spacing w:line="280" w:lineRule="exact"/>
              <w:jc w:val="left"/>
              <w:rPr>
                <w:rFonts w:asciiTheme="minorEastAsia" w:eastAsiaTheme="minorEastAsia" w:hAnsiTheme="minorEastAsia"/>
                <w:kern w:val="0"/>
                <w:sz w:val="22"/>
                <w:szCs w:val="21"/>
              </w:rPr>
            </w:pPr>
          </w:p>
          <w:p w:rsidR="003529BB" w:rsidRPr="00C13ED1" w:rsidRDefault="003529BB" w:rsidP="006452D1">
            <w:pPr>
              <w:spacing w:line="280" w:lineRule="exact"/>
              <w:ind w:firstLineChars="100" w:firstLine="220"/>
              <w:jc w:val="left"/>
              <w:rPr>
                <w:rFonts w:asciiTheme="minorEastAsia" w:eastAsiaTheme="minorEastAsia" w:hAnsiTheme="minorEastAsia"/>
                <w:kern w:val="0"/>
                <w:sz w:val="22"/>
                <w:szCs w:val="21"/>
              </w:rPr>
            </w:pPr>
            <w:r w:rsidRPr="00C13ED1">
              <w:rPr>
                <w:rFonts w:asciiTheme="minorEastAsia" w:eastAsiaTheme="minorEastAsia" w:hAnsiTheme="minorEastAsia"/>
                <w:kern w:val="0"/>
                <w:sz w:val="22"/>
                <w:szCs w:val="21"/>
              </w:rPr>
              <w:t>営業</w:t>
            </w:r>
            <w:r w:rsidRPr="00C13ED1">
              <w:rPr>
                <w:rFonts w:asciiTheme="minorEastAsia" w:eastAsiaTheme="minorEastAsia" w:hAnsiTheme="minorEastAsia" w:hint="eastAsia"/>
                <w:kern w:val="0"/>
                <w:sz w:val="22"/>
                <w:szCs w:val="21"/>
              </w:rPr>
              <w:t>時間</w:t>
            </w:r>
            <w:r w:rsidRPr="00C13ED1">
              <w:rPr>
                <w:rFonts w:asciiTheme="minorEastAsia" w:eastAsiaTheme="minorEastAsia" w:hAnsiTheme="minorEastAsia"/>
                <w:kern w:val="0"/>
                <w:sz w:val="22"/>
                <w:szCs w:val="21"/>
              </w:rPr>
              <w:t xml:space="preserve">　：</w:t>
            </w:r>
            <w:r w:rsidRPr="00C13ED1">
              <w:rPr>
                <w:rFonts w:asciiTheme="minorEastAsia" w:eastAsiaTheme="minorEastAsia" w:hAnsiTheme="minorEastAsia" w:hint="eastAsia"/>
                <w:kern w:val="0"/>
                <w:sz w:val="22"/>
                <w:szCs w:val="21"/>
              </w:rPr>
              <w:t xml:space="preserve">　　　　　：　　　　～　　　：　　　　</w:t>
            </w:r>
          </w:p>
          <w:p w:rsidR="003529BB" w:rsidRPr="00400729" w:rsidRDefault="003529BB" w:rsidP="006452D1">
            <w:pPr>
              <w:spacing w:line="280" w:lineRule="exact"/>
              <w:jc w:val="left"/>
              <w:rPr>
                <w:rFonts w:asciiTheme="minorEastAsia" w:eastAsiaTheme="minorEastAsia" w:hAnsiTheme="minorEastAsia"/>
              </w:rPr>
            </w:pPr>
          </w:p>
        </w:tc>
      </w:tr>
      <w:tr w:rsidR="003529BB" w:rsidRPr="00400729" w:rsidTr="003529BB">
        <w:trPr>
          <w:gridAfter w:val="1"/>
          <w:wAfter w:w="410" w:type="dxa"/>
          <w:trHeight w:val="299"/>
        </w:trPr>
        <w:tc>
          <w:tcPr>
            <w:tcW w:w="236" w:type="dxa"/>
            <w:gridSpan w:val="2"/>
            <w:vMerge/>
            <w:tcBorders>
              <w:left w:val="nil"/>
              <w:right w:val="single" w:sz="4" w:space="0" w:color="auto"/>
            </w:tcBorders>
            <w:shd w:val="clear" w:color="auto" w:fill="auto"/>
          </w:tcPr>
          <w:p w:rsidR="003529BB" w:rsidRPr="00400729" w:rsidRDefault="003529BB" w:rsidP="006452D1">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otted" w:sz="4" w:space="0" w:color="auto"/>
              <w:right w:val="single" w:sz="4" w:space="0" w:color="auto"/>
            </w:tcBorders>
            <w:shd w:val="clear" w:color="auto" w:fill="auto"/>
          </w:tcPr>
          <w:p w:rsidR="003529BB" w:rsidRPr="00400729" w:rsidRDefault="003529BB" w:rsidP="006452D1">
            <w:pPr>
              <w:rPr>
                <w:rFonts w:asciiTheme="minorEastAsia" w:eastAsiaTheme="minorEastAsia" w:hAnsiTheme="minorEastAsia"/>
              </w:rPr>
            </w:pPr>
            <w:r w:rsidRPr="00400729">
              <w:rPr>
                <w:rFonts w:asciiTheme="minorEastAsia" w:eastAsiaTheme="minorEastAsia" w:hAnsiTheme="minorEastAsia" w:hint="eastAsia"/>
              </w:rPr>
              <w:t>漏水等修繕対応の可否　　（公表：　可　　不可　）</w:t>
            </w:r>
          </w:p>
          <w:p w:rsidR="003529BB" w:rsidRPr="00400729" w:rsidRDefault="003529BB" w:rsidP="006452D1">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3529BB" w:rsidRPr="00400729" w:rsidTr="003529BB">
        <w:trPr>
          <w:gridAfter w:val="1"/>
          <w:wAfter w:w="410" w:type="dxa"/>
          <w:trHeight w:val="1679"/>
        </w:trPr>
        <w:tc>
          <w:tcPr>
            <w:tcW w:w="236" w:type="dxa"/>
            <w:gridSpan w:val="2"/>
            <w:vMerge/>
            <w:tcBorders>
              <w:left w:val="nil"/>
              <w:right w:val="single" w:sz="4" w:space="0" w:color="auto"/>
            </w:tcBorders>
            <w:shd w:val="clear" w:color="auto" w:fill="auto"/>
          </w:tcPr>
          <w:p w:rsidR="003529BB" w:rsidRPr="00400729" w:rsidRDefault="003529BB" w:rsidP="006452D1">
            <w:pPr>
              <w:ind w:left="1680" w:hanging="1680"/>
              <w:rPr>
                <w:rFonts w:asciiTheme="minorEastAsia" w:eastAsiaTheme="minorEastAsia" w:hAnsiTheme="minorEastAsia"/>
              </w:rPr>
            </w:pPr>
          </w:p>
        </w:tc>
        <w:tc>
          <w:tcPr>
            <w:tcW w:w="9228"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3529BB" w:rsidRPr="00B81C33" w:rsidRDefault="003529BB" w:rsidP="006452D1">
            <w:pPr>
              <w:ind w:firstLineChars="100" w:firstLine="220"/>
              <w:rPr>
                <w:rFonts w:asciiTheme="minorEastAsia" w:eastAsiaTheme="minorEastAsia" w:hAnsiTheme="minorEastAsia"/>
                <w:sz w:val="22"/>
              </w:rPr>
            </w:pPr>
            <w:r w:rsidRPr="00B81C33">
              <w:rPr>
                <w:rFonts w:asciiTheme="minorEastAsia" w:eastAsiaTheme="minorEastAsia" w:hAnsiTheme="minorEastAsia" w:hint="eastAsia"/>
                <w:sz w:val="22"/>
              </w:rPr>
              <w:t>・屋内給水装置の修繕</w:t>
            </w:r>
            <w:r>
              <w:rPr>
                <w:rFonts w:asciiTheme="minorEastAsia" w:eastAsiaTheme="minorEastAsia" w:hAnsiTheme="minorEastAsia" w:hint="eastAsia"/>
                <w:sz w:val="22"/>
              </w:rPr>
              <w:t>：</w:t>
            </w:r>
            <w:r w:rsidRPr="00B81C33">
              <w:rPr>
                <w:rFonts w:asciiTheme="minorEastAsia" w:eastAsiaTheme="minorEastAsia" w:hAnsiTheme="minorEastAsia" w:hint="eastAsia"/>
                <w:sz w:val="22"/>
              </w:rPr>
              <w:t>トイレ（ボールタップ等）、蛇口（混合水栓等）、屋内配管</w:t>
            </w:r>
          </w:p>
          <w:p w:rsidR="003529BB" w:rsidRPr="00B81C33" w:rsidRDefault="003529BB" w:rsidP="006452D1">
            <w:pPr>
              <w:ind w:firstLineChars="100" w:firstLine="220"/>
              <w:rPr>
                <w:rFonts w:asciiTheme="minorEastAsia" w:eastAsiaTheme="minorEastAsia" w:hAnsiTheme="minorEastAsia"/>
                <w:sz w:val="22"/>
              </w:rPr>
            </w:pPr>
            <w:r w:rsidRPr="00B81C33">
              <w:rPr>
                <w:rFonts w:asciiTheme="minorEastAsia" w:eastAsiaTheme="minorEastAsia" w:hAnsiTheme="minorEastAsia" w:hint="eastAsia"/>
                <w:sz w:val="22"/>
              </w:rPr>
              <w:t>・埋設部の修繕</w:t>
            </w:r>
          </w:p>
          <w:p w:rsidR="003529BB" w:rsidRPr="00400729" w:rsidRDefault="003529BB" w:rsidP="006452D1">
            <w:pPr>
              <w:ind w:firstLineChars="100" w:firstLine="220"/>
              <w:rPr>
                <w:rFonts w:asciiTheme="minorEastAsia" w:eastAsiaTheme="minorEastAsia" w:hAnsiTheme="minorEastAsia"/>
              </w:rPr>
            </w:pPr>
            <w:r w:rsidRPr="00B81C33">
              <w:rPr>
                <w:rFonts w:asciiTheme="minorEastAsia" w:eastAsiaTheme="minorEastAsia" w:hAnsiTheme="minorEastAsia" w:hint="eastAsia"/>
                <w:sz w:val="22"/>
              </w:rPr>
              <w:t>・その他（　　　　　　　　　　　　　　　　　　　　　　　）</w:t>
            </w:r>
          </w:p>
        </w:tc>
      </w:tr>
      <w:tr w:rsidR="003529BB" w:rsidRPr="00400729" w:rsidTr="003529BB">
        <w:trPr>
          <w:gridAfter w:val="1"/>
          <w:wAfter w:w="410" w:type="dxa"/>
          <w:trHeight w:val="227"/>
        </w:trPr>
        <w:tc>
          <w:tcPr>
            <w:tcW w:w="236" w:type="dxa"/>
            <w:gridSpan w:val="2"/>
            <w:vMerge/>
            <w:tcBorders>
              <w:left w:val="nil"/>
              <w:right w:val="single" w:sz="4" w:space="0" w:color="auto"/>
            </w:tcBorders>
            <w:shd w:val="clear" w:color="auto" w:fill="auto"/>
          </w:tcPr>
          <w:p w:rsidR="003529BB" w:rsidRPr="00400729" w:rsidRDefault="003529BB" w:rsidP="006452D1">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otted" w:sz="4" w:space="0" w:color="auto"/>
              <w:right w:val="single" w:sz="4" w:space="0" w:color="auto"/>
            </w:tcBorders>
            <w:shd w:val="clear" w:color="auto" w:fill="auto"/>
          </w:tcPr>
          <w:p w:rsidR="003529BB" w:rsidRPr="00400729" w:rsidRDefault="003529BB" w:rsidP="006452D1">
            <w:pPr>
              <w:rPr>
                <w:rFonts w:asciiTheme="minorEastAsia" w:eastAsiaTheme="minorEastAsia" w:hAnsiTheme="minorEastAsia"/>
              </w:rPr>
            </w:pPr>
            <w:r w:rsidRPr="00400729">
              <w:rPr>
                <w:rFonts w:asciiTheme="minorEastAsia" w:eastAsiaTheme="minorEastAsia" w:hAnsiTheme="minorEastAsia" w:hint="eastAsia"/>
              </w:rPr>
              <w:t>対応工事種別</w:t>
            </w:r>
            <w:r w:rsidRPr="00E94361">
              <w:rPr>
                <w:rFonts w:asciiTheme="minorEastAsia" w:eastAsiaTheme="minorEastAsia" w:hAnsiTheme="minorEastAsia" w:hint="eastAsia"/>
                <w:sz w:val="20"/>
              </w:rPr>
              <w:t>（新設・改造　等）</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w:t>
            </w:r>
            <w:r w:rsidRPr="00962EBB">
              <w:rPr>
                <w:rFonts w:asciiTheme="minorEastAsia" w:eastAsiaTheme="minorEastAsia" w:hAnsiTheme="minorEastAsia" w:hint="eastAsia"/>
                <w:szCs w:val="20"/>
              </w:rPr>
              <w:t>（公表：　可　　不可　）</w:t>
            </w:r>
          </w:p>
        </w:tc>
      </w:tr>
      <w:tr w:rsidR="003529BB" w:rsidRPr="00400729" w:rsidTr="003529BB">
        <w:trPr>
          <w:gridAfter w:val="1"/>
          <w:wAfter w:w="410" w:type="dxa"/>
          <w:trHeight w:val="1311"/>
        </w:trPr>
        <w:tc>
          <w:tcPr>
            <w:tcW w:w="236" w:type="dxa"/>
            <w:gridSpan w:val="2"/>
            <w:vMerge/>
            <w:tcBorders>
              <w:left w:val="nil"/>
              <w:right w:val="single" w:sz="4" w:space="0" w:color="auto"/>
            </w:tcBorders>
            <w:shd w:val="clear" w:color="auto" w:fill="auto"/>
          </w:tcPr>
          <w:p w:rsidR="003529BB" w:rsidRPr="00400729" w:rsidRDefault="003529BB" w:rsidP="006452D1">
            <w:pPr>
              <w:ind w:left="1680" w:hanging="1680"/>
              <w:rPr>
                <w:rFonts w:asciiTheme="minorEastAsia" w:eastAsiaTheme="minorEastAsia" w:hAnsiTheme="minorEastAsia"/>
              </w:rPr>
            </w:pPr>
          </w:p>
        </w:tc>
        <w:tc>
          <w:tcPr>
            <w:tcW w:w="9228"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3529BB" w:rsidRPr="00B81C33" w:rsidRDefault="003529BB" w:rsidP="006452D1">
            <w:pPr>
              <w:spacing w:line="276" w:lineRule="auto"/>
              <w:ind w:firstLineChars="100" w:firstLine="220"/>
              <w:rPr>
                <w:rFonts w:asciiTheme="minorEastAsia" w:eastAsiaTheme="minorEastAsia" w:hAnsiTheme="minorEastAsia"/>
                <w:sz w:val="22"/>
              </w:rPr>
            </w:pPr>
            <w:r>
              <w:rPr>
                <w:rFonts w:asciiTheme="minorEastAsia" w:eastAsiaTheme="minorEastAsia" w:hAnsiTheme="minorEastAsia" w:hint="eastAsia"/>
                <w:sz w:val="22"/>
              </w:rPr>
              <w:t>・</w:t>
            </w:r>
            <w:r w:rsidRPr="00B81C33">
              <w:rPr>
                <w:rFonts w:asciiTheme="minorEastAsia" w:eastAsiaTheme="minorEastAsia" w:hAnsiTheme="minorEastAsia" w:hint="eastAsia"/>
                <w:sz w:val="22"/>
              </w:rPr>
              <w:t>配水管からの分岐　～　水道メーター</w:t>
            </w:r>
          </w:p>
          <w:p w:rsidR="003529BB" w:rsidRPr="00400729" w:rsidRDefault="003529BB" w:rsidP="006452D1">
            <w:pPr>
              <w:spacing w:line="276" w:lineRule="auto"/>
              <w:ind w:firstLineChars="100" w:firstLine="220"/>
              <w:rPr>
                <w:rFonts w:asciiTheme="minorEastAsia" w:eastAsiaTheme="minorEastAsia" w:hAnsiTheme="minorEastAsia"/>
              </w:rPr>
            </w:pPr>
            <w:r>
              <w:rPr>
                <w:rFonts w:asciiTheme="minorEastAsia" w:eastAsiaTheme="minorEastAsia" w:hAnsiTheme="minorEastAsia" w:hint="eastAsia"/>
                <w:sz w:val="22"/>
              </w:rPr>
              <w:t>・</w:t>
            </w:r>
            <w:r w:rsidRPr="00B81C33">
              <w:rPr>
                <w:rFonts w:asciiTheme="minorEastAsia" w:eastAsiaTheme="minorEastAsia" w:hAnsiTheme="minorEastAsia" w:hint="eastAsia"/>
                <w:sz w:val="22"/>
              </w:rPr>
              <w:t>水道メーター　　　～　宅内給水装置</w:t>
            </w:r>
          </w:p>
        </w:tc>
      </w:tr>
      <w:tr w:rsidR="003529BB" w:rsidRPr="00400729" w:rsidTr="003529BB">
        <w:trPr>
          <w:gridAfter w:val="1"/>
          <w:wAfter w:w="410" w:type="dxa"/>
          <w:trHeight w:val="518"/>
        </w:trPr>
        <w:tc>
          <w:tcPr>
            <w:tcW w:w="236" w:type="dxa"/>
            <w:gridSpan w:val="2"/>
            <w:vMerge/>
            <w:tcBorders>
              <w:left w:val="nil"/>
              <w:right w:val="single" w:sz="4" w:space="0" w:color="auto"/>
            </w:tcBorders>
            <w:shd w:val="clear" w:color="auto" w:fill="auto"/>
          </w:tcPr>
          <w:p w:rsidR="003529BB" w:rsidRPr="00400729" w:rsidRDefault="003529BB" w:rsidP="006452D1">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otted" w:sz="4" w:space="0" w:color="auto"/>
              <w:right w:val="single" w:sz="4" w:space="0" w:color="auto"/>
            </w:tcBorders>
            <w:shd w:val="clear" w:color="auto" w:fill="auto"/>
          </w:tcPr>
          <w:p w:rsidR="003529BB" w:rsidRPr="00400729" w:rsidRDefault="003529BB" w:rsidP="006452D1">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　（公表：　可　　不可　）</w:t>
            </w:r>
          </w:p>
        </w:tc>
      </w:tr>
      <w:tr w:rsidR="003529BB" w:rsidRPr="00400729" w:rsidTr="003529BB">
        <w:trPr>
          <w:gridAfter w:val="1"/>
          <w:wAfter w:w="410" w:type="dxa"/>
          <w:trHeight w:val="1519"/>
        </w:trPr>
        <w:tc>
          <w:tcPr>
            <w:tcW w:w="236" w:type="dxa"/>
            <w:gridSpan w:val="2"/>
            <w:vMerge/>
            <w:tcBorders>
              <w:left w:val="nil"/>
              <w:bottom w:val="nil"/>
              <w:right w:val="single" w:sz="4" w:space="0" w:color="auto"/>
            </w:tcBorders>
            <w:shd w:val="clear" w:color="auto" w:fill="auto"/>
          </w:tcPr>
          <w:p w:rsidR="003529BB" w:rsidRPr="00400729" w:rsidRDefault="003529BB" w:rsidP="006452D1">
            <w:pPr>
              <w:ind w:left="1680" w:hanging="1680"/>
              <w:rPr>
                <w:rFonts w:asciiTheme="minorEastAsia" w:eastAsiaTheme="minorEastAsia" w:hAnsiTheme="minorEastAsia"/>
              </w:rPr>
            </w:pPr>
          </w:p>
        </w:tc>
        <w:tc>
          <w:tcPr>
            <w:tcW w:w="9228" w:type="dxa"/>
            <w:gridSpan w:val="2"/>
            <w:tcBorders>
              <w:top w:val="dotted" w:sz="4" w:space="0" w:color="auto"/>
              <w:left w:val="single" w:sz="4" w:space="0" w:color="auto"/>
              <w:bottom w:val="single" w:sz="4" w:space="0" w:color="auto"/>
              <w:right w:val="single" w:sz="4" w:space="0" w:color="auto"/>
            </w:tcBorders>
            <w:shd w:val="clear" w:color="auto" w:fill="auto"/>
          </w:tcPr>
          <w:p w:rsidR="003529BB" w:rsidRPr="00400729" w:rsidRDefault="003529BB" w:rsidP="006452D1">
            <w:pPr>
              <w:spacing w:line="276" w:lineRule="auto"/>
              <w:jc w:val="left"/>
              <w:rPr>
                <w:rFonts w:asciiTheme="minorEastAsia" w:eastAsiaTheme="minorEastAsia" w:hAnsiTheme="minorEastAsia"/>
              </w:rPr>
            </w:pPr>
            <w:bookmarkStart w:id="0" w:name="_GoBack"/>
            <w:bookmarkEnd w:id="0"/>
          </w:p>
          <w:p w:rsidR="003529BB" w:rsidRPr="00400729" w:rsidRDefault="003529BB" w:rsidP="006452D1">
            <w:pPr>
              <w:spacing w:line="276" w:lineRule="auto"/>
              <w:jc w:val="left"/>
              <w:rPr>
                <w:rFonts w:asciiTheme="minorEastAsia" w:eastAsiaTheme="minorEastAsia" w:hAnsiTheme="minorEastAsia"/>
              </w:rPr>
            </w:pPr>
          </w:p>
        </w:tc>
      </w:tr>
      <w:tr w:rsidR="003529BB" w:rsidRPr="00400729" w:rsidTr="003529BB">
        <w:trPr>
          <w:gridAfter w:val="1"/>
          <w:wAfter w:w="410" w:type="dxa"/>
          <w:trHeight w:val="190"/>
        </w:trPr>
        <w:tc>
          <w:tcPr>
            <w:tcW w:w="236" w:type="dxa"/>
            <w:gridSpan w:val="2"/>
            <w:tcBorders>
              <w:top w:val="nil"/>
              <w:left w:val="nil"/>
              <w:bottom w:val="nil"/>
              <w:right w:val="nil"/>
            </w:tcBorders>
            <w:shd w:val="clear" w:color="auto" w:fill="auto"/>
          </w:tcPr>
          <w:p w:rsidR="003529BB" w:rsidRPr="00400729" w:rsidRDefault="003529BB" w:rsidP="006452D1">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529BB" w:rsidRDefault="003529BB" w:rsidP="006452D1">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公表には、ホームページ等への掲載を含みます。</w:t>
            </w:r>
          </w:p>
          <w:p w:rsidR="003529BB" w:rsidRPr="00400729" w:rsidRDefault="003529BB" w:rsidP="006452D1">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業務内容に変更が生じた場合は、速やかにその旨を届け出るようにお願いします。</w:t>
            </w:r>
          </w:p>
        </w:tc>
      </w:tr>
      <w:tr w:rsidR="003529BB" w:rsidRPr="00400729" w:rsidTr="003529BB">
        <w:trPr>
          <w:gridAfter w:val="1"/>
          <w:wAfter w:w="410" w:type="dxa"/>
          <w:trHeight w:val="190"/>
        </w:trPr>
        <w:tc>
          <w:tcPr>
            <w:tcW w:w="236" w:type="dxa"/>
            <w:gridSpan w:val="2"/>
            <w:tcBorders>
              <w:top w:val="nil"/>
              <w:left w:val="nil"/>
              <w:bottom w:val="nil"/>
              <w:right w:val="nil"/>
            </w:tcBorders>
            <w:shd w:val="clear" w:color="auto" w:fill="auto"/>
          </w:tcPr>
          <w:p w:rsidR="003529BB" w:rsidRPr="00400729" w:rsidRDefault="003529BB" w:rsidP="003529BB">
            <w:pPr>
              <w:widowControl/>
              <w:jc w:val="left"/>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529BB" w:rsidRPr="00400729" w:rsidRDefault="003529BB" w:rsidP="0001743D">
            <w:pPr>
              <w:ind w:left="200" w:hangingChars="100" w:hanging="200"/>
              <w:rPr>
                <w:rFonts w:asciiTheme="minorEastAsia" w:eastAsiaTheme="minorEastAsia" w:hAnsiTheme="minorEastAsia"/>
                <w:sz w:val="20"/>
              </w:rPr>
            </w:pPr>
          </w:p>
        </w:tc>
      </w:tr>
      <w:tr w:rsidR="00400729" w:rsidRPr="00400729" w:rsidTr="003529BB">
        <w:tc>
          <w:tcPr>
            <w:tcW w:w="9874" w:type="dxa"/>
            <w:gridSpan w:val="5"/>
            <w:tcBorders>
              <w:top w:val="nil"/>
              <w:left w:val="nil"/>
              <w:bottom w:val="nil"/>
              <w:right w:val="nil"/>
            </w:tcBorders>
          </w:tcPr>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3529BB">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3529BB">
                  <w:pPr>
                    <w:spacing w:line="280" w:lineRule="exact"/>
                    <w:jc w:val="center"/>
                    <w:rPr>
                      <w:rFonts w:ascii="HG正楷書体-PRO" w:eastAsia="HG正楷書体-PRO" w:hAnsiTheme="minorEastAsia"/>
                      <w:b/>
                      <w:i/>
                      <w:kern w:val="0"/>
                      <w:sz w:val="22"/>
                      <w:szCs w:val="21"/>
                    </w:rPr>
                  </w:pPr>
                </w:p>
                <w:p w:rsidR="00AE059C" w:rsidRPr="00400729" w:rsidRDefault="00AE059C" w:rsidP="003529BB">
                  <w:pPr>
                    <w:spacing w:line="280" w:lineRule="exact"/>
                    <w:jc w:val="center"/>
                    <w:rPr>
                      <w:rFonts w:ascii="HG正楷書体-PRO" w:eastAsia="HG正楷書体-PRO" w:hAnsiTheme="minorEastAsia"/>
                      <w:b/>
                      <w:i/>
                      <w:kern w:val="0"/>
                      <w:sz w:val="22"/>
                      <w:szCs w:val="21"/>
                    </w:rPr>
                  </w:pPr>
                </w:p>
                <w:p w:rsidR="00AE059C" w:rsidRPr="00400729" w:rsidRDefault="00AE059C" w:rsidP="003529BB">
                  <w:pPr>
                    <w:jc w:val="center"/>
                    <w:rPr>
                      <w:rFonts w:asciiTheme="minorEastAsia" w:eastAsiaTheme="minorEastAsia" w:hAnsiTheme="minorEastAsia"/>
                    </w:rPr>
                  </w:pPr>
                </w:p>
              </w:tc>
              <w:tc>
                <w:tcPr>
                  <w:tcW w:w="4110" w:type="dxa"/>
                </w:tcPr>
                <w:p w:rsidR="00AE059C" w:rsidRPr="00400729" w:rsidRDefault="00AE059C" w:rsidP="003529BB">
                  <w:pPr>
                    <w:spacing w:line="280" w:lineRule="exact"/>
                    <w:jc w:val="center"/>
                    <w:rPr>
                      <w:rFonts w:asciiTheme="minorEastAsia" w:hAnsiTheme="minorEastAsia"/>
                      <w:kern w:val="0"/>
                      <w:sz w:val="18"/>
                      <w:szCs w:val="21"/>
                    </w:rPr>
                  </w:pPr>
                </w:p>
                <w:p w:rsidR="00AE059C" w:rsidRPr="00400729" w:rsidRDefault="00AE059C" w:rsidP="003529BB">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3529BB">
                  <w:pPr>
                    <w:spacing w:line="280" w:lineRule="exact"/>
                    <w:jc w:val="center"/>
                    <w:rPr>
                      <w:rFonts w:asciiTheme="minorEastAsia" w:hAnsiTheme="minorEastAsia"/>
                      <w:kern w:val="0"/>
                      <w:sz w:val="18"/>
                      <w:szCs w:val="21"/>
                    </w:rPr>
                  </w:pPr>
                </w:p>
                <w:p w:rsidR="00AE059C" w:rsidRPr="00400729" w:rsidRDefault="00AE059C" w:rsidP="003529BB">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3529BB">
                  <w:pPr>
                    <w:spacing w:line="280" w:lineRule="exact"/>
                    <w:jc w:val="center"/>
                    <w:rPr>
                      <w:rFonts w:asciiTheme="minorEastAsia" w:hAnsiTheme="minorEastAsia"/>
                      <w:kern w:val="0"/>
                      <w:sz w:val="18"/>
                      <w:szCs w:val="21"/>
                    </w:rPr>
                  </w:pPr>
                </w:p>
                <w:p w:rsidR="00AE059C" w:rsidRPr="00400729" w:rsidRDefault="00AE059C" w:rsidP="003529BB">
                  <w:pPr>
                    <w:spacing w:line="280" w:lineRule="exact"/>
                    <w:jc w:val="center"/>
                    <w:rPr>
                      <w:rFonts w:asciiTheme="minorEastAsia" w:hAnsiTheme="minorEastAsia"/>
                      <w:kern w:val="0"/>
                      <w:sz w:val="18"/>
                      <w:szCs w:val="21"/>
                    </w:rPr>
                  </w:pPr>
                </w:p>
              </w:tc>
              <w:tc>
                <w:tcPr>
                  <w:tcW w:w="4110" w:type="dxa"/>
                </w:tcPr>
                <w:p w:rsidR="00AE059C" w:rsidRPr="00400729" w:rsidRDefault="00AE059C" w:rsidP="003529BB">
                  <w:pPr>
                    <w:spacing w:line="280" w:lineRule="exact"/>
                    <w:jc w:val="center"/>
                    <w:rPr>
                      <w:rFonts w:asciiTheme="minorEastAsia" w:hAnsiTheme="minorEastAsia"/>
                      <w:kern w:val="0"/>
                      <w:sz w:val="18"/>
                      <w:szCs w:val="21"/>
                    </w:rPr>
                  </w:pPr>
                </w:p>
                <w:p w:rsidR="00AE059C" w:rsidRPr="00400729" w:rsidRDefault="00AE059C" w:rsidP="003529BB">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3529BB">
                  <w:pPr>
                    <w:spacing w:line="280" w:lineRule="exact"/>
                    <w:jc w:val="center"/>
                    <w:rPr>
                      <w:rFonts w:asciiTheme="minorEastAsia" w:hAnsiTheme="minorEastAsia"/>
                      <w:kern w:val="0"/>
                      <w:sz w:val="18"/>
                      <w:szCs w:val="21"/>
                    </w:rPr>
                  </w:pPr>
                </w:p>
                <w:p w:rsidR="00AE059C" w:rsidRPr="00400729" w:rsidRDefault="00AE059C" w:rsidP="003529BB">
                  <w:pPr>
                    <w:spacing w:line="280" w:lineRule="exact"/>
                    <w:jc w:val="center"/>
                    <w:rPr>
                      <w:rFonts w:ascii="HG正楷書体-PRO" w:eastAsia="HG正楷書体-PRO" w:hAnsiTheme="minorEastAsia"/>
                      <w:b/>
                      <w:i/>
                      <w:kern w:val="0"/>
                      <w:sz w:val="18"/>
                      <w:szCs w:val="21"/>
                    </w:rPr>
                  </w:pPr>
                </w:p>
              </w:tc>
            </w:tr>
            <w:tr w:rsidR="003529BB" w:rsidRPr="00400729" w:rsidTr="0001743D">
              <w:trPr>
                <w:trHeight w:val="994"/>
              </w:trPr>
              <w:tc>
                <w:tcPr>
                  <w:tcW w:w="2769" w:type="dxa"/>
                </w:tcPr>
                <w:p w:rsidR="003529BB" w:rsidRPr="00400729" w:rsidRDefault="003529BB" w:rsidP="003529BB">
                  <w:pPr>
                    <w:spacing w:line="280" w:lineRule="exact"/>
                    <w:jc w:val="center"/>
                    <w:rPr>
                      <w:rFonts w:asciiTheme="minorEastAsia" w:hAnsiTheme="minorEastAsia"/>
                      <w:kern w:val="0"/>
                      <w:sz w:val="18"/>
                      <w:szCs w:val="21"/>
                    </w:rPr>
                  </w:pPr>
                </w:p>
              </w:tc>
              <w:tc>
                <w:tcPr>
                  <w:tcW w:w="4110" w:type="dxa"/>
                </w:tcPr>
                <w:p w:rsidR="003529BB" w:rsidRPr="00400729" w:rsidRDefault="003529BB" w:rsidP="003529BB">
                  <w:pPr>
                    <w:spacing w:line="280" w:lineRule="exact"/>
                    <w:jc w:val="center"/>
                    <w:rPr>
                      <w:rFonts w:asciiTheme="minorEastAsia" w:hAnsiTheme="minorEastAsia"/>
                      <w:kern w:val="0"/>
                      <w:sz w:val="18"/>
                      <w:szCs w:val="21"/>
                    </w:rPr>
                  </w:pPr>
                </w:p>
              </w:tc>
              <w:tc>
                <w:tcPr>
                  <w:tcW w:w="2434" w:type="dxa"/>
                </w:tcPr>
                <w:p w:rsidR="003529BB" w:rsidRPr="00400729" w:rsidRDefault="003529BB" w:rsidP="003529BB">
                  <w:pPr>
                    <w:spacing w:line="280" w:lineRule="exact"/>
                    <w:jc w:val="center"/>
                    <w:rPr>
                      <w:rFonts w:asciiTheme="minorEastAsia" w:hAnsiTheme="minorEastAsia"/>
                      <w:kern w:val="0"/>
                      <w:sz w:val="18"/>
                      <w:szCs w:val="21"/>
                    </w:rPr>
                  </w:pPr>
                </w:p>
              </w:tc>
            </w:tr>
            <w:tr w:rsidR="00400729" w:rsidRPr="00400729" w:rsidTr="0001743D">
              <w:trPr>
                <w:trHeight w:val="994"/>
              </w:trPr>
              <w:tc>
                <w:tcPr>
                  <w:tcW w:w="2769" w:type="dxa"/>
                </w:tcPr>
                <w:p w:rsidR="00AE059C" w:rsidRPr="00400729" w:rsidRDefault="00AE059C" w:rsidP="003529BB">
                  <w:pPr>
                    <w:jc w:val="center"/>
                    <w:rPr>
                      <w:rFonts w:asciiTheme="minorEastAsia" w:eastAsiaTheme="minorEastAsia" w:hAnsiTheme="minorEastAsia"/>
                    </w:rPr>
                  </w:pPr>
                </w:p>
              </w:tc>
              <w:tc>
                <w:tcPr>
                  <w:tcW w:w="4110" w:type="dxa"/>
                </w:tcPr>
                <w:p w:rsidR="00AE059C" w:rsidRPr="00400729" w:rsidRDefault="00AE059C" w:rsidP="003529BB">
                  <w:pPr>
                    <w:jc w:val="center"/>
                    <w:rPr>
                      <w:rFonts w:asciiTheme="minorEastAsia" w:eastAsiaTheme="minorEastAsia" w:hAnsiTheme="minorEastAsia"/>
                    </w:rPr>
                  </w:pPr>
                </w:p>
              </w:tc>
              <w:tc>
                <w:tcPr>
                  <w:tcW w:w="2434" w:type="dxa"/>
                </w:tcPr>
                <w:p w:rsidR="00AE059C" w:rsidRPr="00400729" w:rsidRDefault="00AE059C" w:rsidP="003529BB">
                  <w:pPr>
                    <w:jc w:val="cente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3529BB">
                  <w:pPr>
                    <w:jc w:val="center"/>
                    <w:rPr>
                      <w:rFonts w:asciiTheme="minorEastAsia" w:eastAsiaTheme="minorEastAsia" w:hAnsiTheme="minorEastAsia"/>
                    </w:rPr>
                  </w:pPr>
                </w:p>
              </w:tc>
              <w:tc>
                <w:tcPr>
                  <w:tcW w:w="4110" w:type="dxa"/>
                </w:tcPr>
                <w:p w:rsidR="00AE059C" w:rsidRPr="00400729" w:rsidRDefault="00AE059C" w:rsidP="003529BB">
                  <w:pPr>
                    <w:jc w:val="center"/>
                    <w:rPr>
                      <w:rFonts w:asciiTheme="minorEastAsia" w:eastAsiaTheme="minorEastAsia" w:hAnsiTheme="minorEastAsia"/>
                    </w:rPr>
                  </w:pPr>
                </w:p>
              </w:tc>
              <w:tc>
                <w:tcPr>
                  <w:tcW w:w="2434" w:type="dxa"/>
                </w:tcPr>
                <w:p w:rsidR="00AE059C" w:rsidRPr="00400729" w:rsidRDefault="00AE059C" w:rsidP="003529BB">
                  <w:pPr>
                    <w:jc w:val="cente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247B72" w:rsidRPr="00400729" w:rsidTr="003529BB">
        <w:tc>
          <w:tcPr>
            <w:tcW w:w="222" w:type="dxa"/>
            <w:tcBorders>
              <w:top w:val="nil"/>
              <w:left w:val="nil"/>
              <w:bottom w:val="nil"/>
              <w:right w:val="nil"/>
            </w:tcBorders>
          </w:tcPr>
          <w:p w:rsidR="00247B72" w:rsidRPr="00247B72" w:rsidRDefault="00247B72" w:rsidP="000C7ADF">
            <w:pPr>
              <w:rPr>
                <w:rFonts w:asciiTheme="minorEastAsia" w:eastAsiaTheme="minorEastAsia" w:hAnsiTheme="minorEastAsia"/>
              </w:rPr>
            </w:pPr>
          </w:p>
        </w:tc>
        <w:tc>
          <w:tcPr>
            <w:tcW w:w="9652" w:type="dxa"/>
            <w:gridSpan w:val="4"/>
            <w:tcBorders>
              <w:top w:val="nil"/>
              <w:left w:val="nil"/>
              <w:bottom w:val="nil"/>
              <w:right w:val="nil"/>
            </w:tcBorders>
          </w:tcPr>
          <w:p w:rsidR="00247B72" w:rsidRPr="00400729" w:rsidRDefault="00247B72" w:rsidP="000C7ADF">
            <w:pPr>
              <w:rPr>
                <w:rFonts w:asciiTheme="minorEastAsia" w:eastAsiaTheme="minorEastAsia" w:hAnsiTheme="minorEastAsia"/>
              </w:rPr>
            </w:pPr>
          </w:p>
        </w:tc>
      </w:tr>
      <w:tr w:rsidR="003529BB" w:rsidRPr="00400729" w:rsidTr="003529BB">
        <w:tc>
          <w:tcPr>
            <w:tcW w:w="222" w:type="dxa"/>
            <w:tcBorders>
              <w:top w:val="nil"/>
              <w:left w:val="nil"/>
              <w:bottom w:val="nil"/>
              <w:right w:val="nil"/>
            </w:tcBorders>
          </w:tcPr>
          <w:p w:rsidR="003529BB" w:rsidRPr="00247B72" w:rsidRDefault="003529BB" w:rsidP="000C7ADF">
            <w:pPr>
              <w:rPr>
                <w:rFonts w:asciiTheme="minorEastAsia" w:eastAsiaTheme="minorEastAsia" w:hAnsiTheme="minorEastAsia"/>
              </w:rPr>
            </w:pPr>
          </w:p>
        </w:tc>
        <w:tc>
          <w:tcPr>
            <w:tcW w:w="9652" w:type="dxa"/>
            <w:gridSpan w:val="4"/>
            <w:tcBorders>
              <w:top w:val="nil"/>
              <w:left w:val="nil"/>
              <w:bottom w:val="nil"/>
              <w:right w:val="nil"/>
            </w:tcBorders>
          </w:tcPr>
          <w:p w:rsidR="003529BB" w:rsidRPr="00400729" w:rsidRDefault="003529BB" w:rsidP="000C7ADF">
            <w:pPr>
              <w:rPr>
                <w:rFonts w:asciiTheme="minorEastAsia" w:eastAsiaTheme="minorEastAsia" w:hAnsiTheme="minorEastAsia"/>
              </w:rPr>
            </w:pPr>
          </w:p>
        </w:tc>
      </w:tr>
      <w:tr w:rsidR="00400729" w:rsidRPr="00400729" w:rsidTr="003529BB">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3529BB">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3529BB">
                  <w:pPr>
                    <w:spacing w:line="280" w:lineRule="exact"/>
                    <w:jc w:val="center"/>
                    <w:rPr>
                      <w:rFonts w:ascii="HG正楷書体-PRO" w:eastAsia="HG正楷書体-PRO" w:hAnsiTheme="majorEastAsia"/>
                      <w:b/>
                      <w:i/>
                      <w:kern w:val="0"/>
                      <w:szCs w:val="21"/>
                    </w:rPr>
                  </w:pPr>
                </w:p>
                <w:p w:rsidR="00400729" w:rsidRPr="00400729" w:rsidRDefault="00400729" w:rsidP="003529BB">
                  <w:pPr>
                    <w:spacing w:line="280" w:lineRule="exact"/>
                    <w:jc w:val="center"/>
                    <w:rPr>
                      <w:rFonts w:ascii="HG正楷書体-PRO" w:eastAsia="HG正楷書体-PRO" w:hAnsiTheme="majorEastAsia"/>
                      <w:b/>
                      <w:i/>
                      <w:kern w:val="0"/>
                      <w:szCs w:val="21"/>
                    </w:rPr>
                  </w:pPr>
                </w:p>
                <w:p w:rsidR="00AE059C" w:rsidRPr="00400729" w:rsidRDefault="00AE059C" w:rsidP="003529BB">
                  <w:pPr>
                    <w:spacing w:line="280" w:lineRule="exact"/>
                    <w:jc w:val="center"/>
                    <w:rPr>
                      <w:rFonts w:ascii="HG正楷書体-PRO" w:eastAsia="HG正楷書体-PRO" w:hAnsiTheme="majorEastAsia"/>
                      <w:b/>
                      <w:i/>
                      <w:kern w:val="0"/>
                      <w:sz w:val="20"/>
                      <w:szCs w:val="21"/>
                    </w:rPr>
                  </w:pPr>
                </w:p>
              </w:tc>
              <w:tc>
                <w:tcPr>
                  <w:tcW w:w="2268" w:type="dxa"/>
                </w:tcPr>
                <w:p w:rsidR="00AE059C" w:rsidRPr="00400729" w:rsidRDefault="00AE059C" w:rsidP="003529BB">
                  <w:pPr>
                    <w:spacing w:line="280" w:lineRule="exact"/>
                    <w:jc w:val="center"/>
                    <w:rPr>
                      <w:rFonts w:asciiTheme="majorEastAsia" w:eastAsiaTheme="majorEastAsia" w:hAnsiTheme="majorEastAsia"/>
                      <w:kern w:val="0"/>
                      <w:sz w:val="18"/>
                      <w:szCs w:val="21"/>
                    </w:rPr>
                  </w:pPr>
                </w:p>
                <w:p w:rsidR="00AE059C" w:rsidRPr="00400729" w:rsidRDefault="00AE059C" w:rsidP="003529BB">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3529BB">
                  <w:pPr>
                    <w:spacing w:line="280" w:lineRule="exact"/>
                    <w:jc w:val="center"/>
                    <w:rPr>
                      <w:rFonts w:asciiTheme="majorEastAsia" w:eastAsiaTheme="majorEastAsia" w:hAnsiTheme="majorEastAsia"/>
                      <w:kern w:val="0"/>
                      <w:sz w:val="18"/>
                      <w:szCs w:val="21"/>
                    </w:rPr>
                  </w:pPr>
                </w:p>
                <w:p w:rsidR="00AE059C" w:rsidRPr="00400729" w:rsidRDefault="00AE059C" w:rsidP="003529BB">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3529BB">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3529BB">
                  <w:pPr>
                    <w:spacing w:line="280" w:lineRule="exact"/>
                    <w:jc w:val="center"/>
                    <w:rPr>
                      <w:rFonts w:asciiTheme="majorEastAsia" w:eastAsiaTheme="majorEastAsia" w:hAnsiTheme="majorEastAsia"/>
                      <w:kern w:val="0"/>
                      <w:sz w:val="18"/>
                      <w:szCs w:val="21"/>
                    </w:rPr>
                  </w:pPr>
                </w:p>
                <w:p w:rsidR="00400729" w:rsidRPr="00400729" w:rsidRDefault="00400729" w:rsidP="003529BB">
                  <w:pPr>
                    <w:spacing w:line="280" w:lineRule="exact"/>
                    <w:jc w:val="center"/>
                    <w:rPr>
                      <w:rFonts w:asciiTheme="majorEastAsia" w:eastAsiaTheme="majorEastAsia" w:hAnsiTheme="majorEastAsia"/>
                      <w:kern w:val="0"/>
                      <w:sz w:val="18"/>
                      <w:szCs w:val="21"/>
                    </w:rPr>
                  </w:pPr>
                </w:p>
                <w:p w:rsidR="00AE059C" w:rsidRPr="00400729" w:rsidRDefault="00AE059C" w:rsidP="003529BB">
                  <w:pPr>
                    <w:spacing w:line="280" w:lineRule="exact"/>
                    <w:jc w:val="center"/>
                    <w:rPr>
                      <w:rFonts w:asciiTheme="majorEastAsia" w:eastAsiaTheme="majorEastAsia" w:hAnsiTheme="majorEastAsia"/>
                      <w:kern w:val="0"/>
                      <w:sz w:val="18"/>
                      <w:szCs w:val="21"/>
                    </w:rPr>
                  </w:pPr>
                </w:p>
              </w:tc>
              <w:tc>
                <w:tcPr>
                  <w:tcW w:w="2268" w:type="dxa"/>
                </w:tcPr>
                <w:p w:rsidR="00AE059C" w:rsidRPr="00400729" w:rsidRDefault="00AE059C" w:rsidP="003529BB">
                  <w:pPr>
                    <w:spacing w:line="280" w:lineRule="exact"/>
                    <w:jc w:val="center"/>
                    <w:rPr>
                      <w:rFonts w:asciiTheme="majorEastAsia" w:eastAsiaTheme="majorEastAsia" w:hAnsiTheme="majorEastAsia"/>
                      <w:kern w:val="0"/>
                      <w:sz w:val="18"/>
                      <w:szCs w:val="21"/>
                    </w:rPr>
                  </w:pPr>
                </w:p>
                <w:p w:rsidR="00AE059C" w:rsidRPr="00400729" w:rsidRDefault="00AE059C" w:rsidP="003529BB">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3529BB">
                  <w:pPr>
                    <w:spacing w:line="280" w:lineRule="exact"/>
                    <w:jc w:val="center"/>
                    <w:rPr>
                      <w:rFonts w:asciiTheme="majorEastAsia" w:eastAsiaTheme="majorEastAsia" w:hAnsiTheme="majorEastAsia"/>
                      <w:kern w:val="0"/>
                      <w:sz w:val="18"/>
                      <w:szCs w:val="21"/>
                    </w:rPr>
                  </w:pPr>
                </w:p>
                <w:p w:rsidR="00AE059C" w:rsidRPr="00400729" w:rsidRDefault="00AE059C" w:rsidP="003529BB">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3529BB">
                  <w:pPr>
                    <w:spacing w:line="280" w:lineRule="exact"/>
                    <w:jc w:val="left"/>
                    <w:rPr>
                      <w:rFonts w:asciiTheme="majorEastAsia" w:eastAsiaTheme="majorEastAsia" w:hAnsiTheme="majorEastAsia"/>
                      <w:kern w:val="0"/>
                      <w:sz w:val="18"/>
                      <w:szCs w:val="21"/>
                    </w:rPr>
                  </w:pPr>
                </w:p>
                <w:p w:rsidR="00AE059C" w:rsidRPr="00400729" w:rsidRDefault="00AE059C" w:rsidP="003529BB">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3529BB">
                  <w:pPr>
                    <w:spacing w:line="280" w:lineRule="exact"/>
                    <w:jc w:val="center"/>
                    <w:rPr>
                      <w:rFonts w:asciiTheme="majorEastAsia" w:eastAsiaTheme="majorEastAsia" w:hAnsiTheme="majorEastAsia"/>
                      <w:kern w:val="0"/>
                      <w:sz w:val="18"/>
                      <w:szCs w:val="21"/>
                    </w:rPr>
                  </w:pPr>
                </w:p>
                <w:p w:rsidR="00400729" w:rsidRPr="00400729" w:rsidRDefault="00400729" w:rsidP="003529BB">
                  <w:pPr>
                    <w:spacing w:line="280" w:lineRule="exact"/>
                    <w:jc w:val="center"/>
                    <w:rPr>
                      <w:rFonts w:asciiTheme="majorEastAsia" w:eastAsiaTheme="majorEastAsia" w:hAnsiTheme="majorEastAsia"/>
                      <w:kern w:val="0"/>
                      <w:sz w:val="18"/>
                      <w:szCs w:val="21"/>
                    </w:rPr>
                  </w:pPr>
                </w:p>
                <w:p w:rsidR="00AE059C" w:rsidRPr="00400729" w:rsidRDefault="00AE059C" w:rsidP="003529BB">
                  <w:pPr>
                    <w:spacing w:line="280" w:lineRule="exact"/>
                    <w:jc w:val="center"/>
                    <w:rPr>
                      <w:rFonts w:asciiTheme="majorEastAsia" w:eastAsiaTheme="majorEastAsia" w:hAnsiTheme="majorEastAsia"/>
                      <w:kern w:val="0"/>
                      <w:sz w:val="18"/>
                      <w:szCs w:val="21"/>
                    </w:rPr>
                  </w:pPr>
                </w:p>
              </w:tc>
              <w:tc>
                <w:tcPr>
                  <w:tcW w:w="2268" w:type="dxa"/>
                </w:tcPr>
                <w:p w:rsidR="00AE059C" w:rsidRPr="00400729" w:rsidRDefault="00AE059C" w:rsidP="003529BB">
                  <w:pPr>
                    <w:spacing w:line="280" w:lineRule="exact"/>
                    <w:jc w:val="center"/>
                    <w:rPr>
                      <w:rFonts w:asciiTheme="majorEastAsia" w:eastAsiaTheme="majorEastAsia" w:hAnsiTheme="majorEastAsia"/>
                      <w:kern w:val="0"/>
                      <w:sz w:val="18"/>
                      <w:szCs w:val="21"/>
                    </w:rPr>
                  </w:pPr>
                </w:p>
                <w:p w:rsidR="00AE059C" w:rsidRPr="00400729" w:rsidRDefault="00AE059C" w:rsidP="003529BB">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3529BB">
                  <w:pPr>
                    <w:spacing w:line="280" w:lineRule="exact"/>
                    <w:jc w:val="center"/>
                    <w:rPr>
                      <w:rFonts w:asciiTheme="majorEastAsia" w:eastAsiaTheme="majorEastAsia" w:hAnsiTheme="majorEastAsia"/>
                      <w:kern w:val="0"/>
                      <w:sz w:val="18"/>
                      <w:szCs w:val="21"/>
                    </w:rPr>
                  </w:pPr>
                </w:p>
                <w:p w:rsidR="00AE059C" w:rsidRPr="00400729" w:rsidRDefault="00AE059C" w:rsidP="003529BB">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3529BB">
                  <w:pPr>
                    <w:spacing w:line="280" w:lineRule="exact"/>
                    <w:jc w:val="left"/>
                    <w:rPr>
                      <w:rFonts w:asciiTheme="majorEastAsia" w:eastAsiaTheme="majorEastAsia" w:hAnsiTheme="majorEastAsia"/>
                      <w:kern w:val="0"/>
                      <w:sz w:val="18"/>
                      <w:szCs w:val="21"/>
                    </w:rPr>
                  </w:pPr>
                </w:p>
                <w:p w:rsidR="00AE059C" w:rsidRPr="00400729" w:rsidRDefault="00AE059C" w:rsidP="003529BB">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3529BB">
                  <w:pPr>
                    <w:spacing w:line="280" w:lineRule="exact"/>
                    <w:jc w:val="center"/>
                    <w:rPr>
                      <w:rFonts w:ascii="HG正楷書体-PRO" w:eastAsia="HG正楷書体-PRO" w:hAnsiTheme="majorEastAsia"/>
                      <w:b/>
                      <w:i/>
                      <w:kern w:val="0"/>
                      <w:szCs w:val="21"/>
                    </w:rPr>
                  </w:pPr>
                </w:p>
                <w:p w:rsidR="00400729" w:rsidRPr="00400729" w:rsidRDefault="00400729" w:rsidP="003529BB">
                  <w:pPr>
                    <w:spacing w:line="280" w:lineRule="exact"/>
                    <w:jc w:val="center"/>
                    <w:rPr>
                      <w:rFonts w:ascii="HG正楷書体-PRO" w:eastAsia="HG正楷書体-PRO" w:hAnsiTheme="majorEastAsia"/>
                      <w:b/>
                      <w:i/>
                      <w:kern w:val="0"/>
                      <w:szCs w:val="21"/>
                    </w:rPr>
                  </w:pPr>
                </w:p>
                <w:p w:rsidR="00AE059C" w:rsidRPr="00400729" w:rsidRDefault="00AE059C" w:rsidP="003529BB">
                  <w:pPr>
                    <w:spacing w:line="280" w:lineRule="exact"/>
                    <w:jc w:val="center"/>
                    <w:rPr>
                      <w:rFonts w:asciiTheme="majorEastAsia" w:eastAsiaTheme="majorEastAsia" w:hAnsiTheme="majorEastAsia"/>
                      <w:kern w:val="0"/>
                      <w:sz w:val="18"/>
                      <w:szCs w:val="21"/>
                    </w:rPr>
                  </w:pPr>
                </w:p>
              </w:tc>
              <w:tc>
                <w:tcPr>
                  <w:tcW w:w="2268" w:type="dxa"/>
                </w:tcPr>
                <w:p w:rsidR="00AE059C" w:rsidRPr="00400729" w:rsidRDefault="00AE059C" w:rsidP="003529BB">
                  <w:pPr>
                    <w:spacing w:line="280" w:lineRule="exact"/>
                    <w:jc w:val="center"/>
                    <w:rPr>
                      <w:rFonts w:asciiTheme="majorEastAsia" w:eastAsiaTheme="majorEastAsia" w:hAnsiTheme="majorEastAsia"/>
                      <w:kern w:val="0"/>
                      <w:sz w:val="18"/>
                      <w:szCs w:val="21"/>
                    </w:rPr>
                  </w:pPr>
                </w:p>
                <w:p w:rsidR="00AE059C" w:rsidRPr="00400729" w:rsidRDefault="00AE059C" w:rsidP="003529BB">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3529BB">
                  <w:pPr>
                    <w:spacing w:line="280" w:lineRule="exact"/>
                    <w:jc w:val="center"/>
                    <w:rPr>
                      <w:rFonts w:asciiTheme="majorEastAsia" w:eastAsiaTheme="majorEastAsia" w:hAnsiTheme="majorEastAsia"/>
                      <w:kern w:val="0"/>
                      <w:sz w:val="18"/>
                      <w:szCs w:val="21"/>
                    </w:rPr>
                  </w:pPr>
                </w:p>
                <w:p w:rsidR="00AE059C" w:rsidRPr="00400729" w:rsidRDefault="00AE059C" w:rsidP="003529BB">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3529BB">
                  <w:pPr>
                    <w:spacing w:line="280" w:lineRule="exact"/>
                    <w:jc w:val="left"/>
                    <w:rPr>
                      <w:rFonts w:asciiTheme="majorEastAsia" w:eastAsiaTheme="majorEastAsia" w:hAnsiTheme="majorEastAsia"/>
                      <w:kern w:val="0"/>
                      <w:sz w:val="18"/>
                      <w:szCs w:val="21"/>
                    </w:rPr>
                  </w:pPr>
                </w:p>
                <w:p w:rsidR="00AE059C" w:rsidRPr="00400729" w:rsidRDefault="00AE059C" w:rsidP="003529BB">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B72"/>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529BB"/>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C1D33"/>
    <w:rsid w:val="006D2597"/>
    <w:rsid w:val="006D575C"/>
    <w:rsid w:val="006F1FF6"/>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1AD4F-0742-4137-BDD6-8A06087F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 瀧</cp:lastModifiedBy>
  <cp:revision>8</cp:revision>
  <cp:lastPrinted>2020-03-24T00:18:00Z</cp:lastPrinted>
  <dcterms:created xsi:type="dcterms:W3CDTF">2018-10-05T05:46:00Z</dcterms:created>
  <dcterms:modified xsi:type="dcterms:W3CDTF">2020-03-24T00:18:00Z</dcterms:modified>
</cp:coreProperties>
</file>